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1" w:rsidRPr="003628BC" w:rsidRDefault="00126711" w:rsidP="00126711">
      <w:pPr>
        <w:pStyle w:val="1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3628BC">
        <w:rPr>
          <w:rStyle w:val="a4"/>
          <w:rFonts w:ascii="Times New Roman" w:eastAsia="Times New Roman" w:hAnsi="Times New Roman"/>
          <w:color w:val="auto"/>
          <w:sz w:val="28"/>
          <w:szCs w:val="28"/>
        </w:rPr>
        <w:t>Предельные ср</w:t>
      </w:r>
      <w:bookmarkStart w:id="0" w:name="_GoBack"/>
      <w:bookmarkEnd w:id="0"/>
      <w:r w:rsidRPr="003628BC">
        <w:rPr>
          <w:rStyle w:val="a4"/>
          <w:rFonts w:ascii="Times New Roman" w:eastAsia="Times New Roman" w:hAnsi="Times New Roman"/>
          <w:color w:val="auto"/>
          <w:sz w:val="28"/>
          <w:szCs w:val="28"/>
        </w:rPr>
        <w:t xml:space="preserve">оки </w:t>
      </w:r>
      <w:proofErr w:type="gramStart"/>
      <w:r w:rsidRPr="003628BC">
        <w:rPr>
          <w:rStyle w:val="a4"/>
          <w:rFonts w:ascii="Times New Roman" w:eastAsia="Times New Roman" w:hAnsi="Times New Roman"/>
          <w:color w:val="auto"/>
          <w:sz w:val="28"/>
          <w:szCs w:val="28"/>
        </w:rPr>
        <w:t>устранения недостатков содержания общего имущества собственников помещений</w:t>
      </w:r>
      <w:proofErr w:type="gramEnd"/>
      <w:r w:rsidRPr="003628BC">
        <w:rPr>
          <w:rStyle w:val="a4"/>
          <w:rFonts w:ascii="Times New Roman" w:eastAsia="Times New Roman" w:hAnsi="Times New Roman"/>
          <w:color w:val="auto"/>
          <w:sz w:val="28"/>
          <w:szCs w:val="28"/>
        </w:rPr>
        <w:t xml:space="preserve"> в многоквартирном доме</w:t>
      </w:r>
    </w:p>
    <w:p w:rsidR="00126711" w:rsidRPr="003628BC" w:rsidRDefault="00126711" w:rsidP="00126711">
      <w:pPr>
        <w:jc w:val="both"/>
        <w:rPr>
          <w:rFonts w:eastAsia="Times New Roman"/>
          <w:sz w:val="28"/>
          <w:szCs w:val="2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3405"/>
      </w:tblGrid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pStyle w:val="a3"/>
              <w:jc w:val="center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Неисправности конструктивных элементов и оборудования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jc w:val="center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Предельный срок выполнения ремонта после получения заявки диспетчером</w:t>
            </w:r>
          </w:p>
        </w:tc>
      </w:tr>
      <w:tr w:rsidR="009370F6" w:rsidRPr="003628BC" w:rsidTr="00444414">
        <w:tc>
          <w:tcPr>
            <w:tcW w:w="957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jc w:val="center"/>
              <w:rPr>
                <w:sz w:val="28"/>
                <w:szCs w:val="28"/>
              </w:rPr>
            </w:pPr>
            <w:r w:rsidRPr="003628BC">
              <w:rPr>
                <w:rStyle w:val="a4"/>
                <w:sz w:val="28"/>
                <w:szCs w:val="28"/>
              </w:rPr>
              <w:t>I. Аварийные работы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Протечки в отдельных местах крыши (кровли)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Немедленно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Повреждение одного из кабелей внутридомовой системы электроснабжения, питающих </w:t>
            </w:r>
            <w:proofErr w:type="spellStart"/>
            <w:r w:rsidRPr="003628BC">
              <w:rPr>
                <w:rFonts w:eastAsia="Times New Roman"/>
                <w:sz w:val="28"/>
                <w:szCs w:val="28"/>
              </w:rPr>
              <w:t>Многоквартитрный</w:t>
            </w:r>
            <w:proofErr w:type="spellEnd"/>
            <w:r w:rsidRPr="003628BC">
              <w:rPr>
                <w:rFonts w:eastAsia="Times New Roman"/>
                <w:sz w:val="28"/>
                <w:szCs w:val="28"/>
              </w:rPr>
              <w:t xml:space="preserve"> дом, отключение системы питания жилого дома или силового электрооборудования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часов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во вводно-</w:t>
            </w:r>
            <w:proofErr w:type="spellStart"/>
            <w:r w:rsidRPr="003628BC">
              <w:rPr>
                <w:rFonts w:eastAsia="Times New Roman"/>
                <w:sz w:val="28"/>
                <w:szCs w:val="28"/>
              </w:rPr>
              <w:t>распредительном</w:t>
            </w:r>
            <w:proofErr w:type="spellEnd"/>
            <w:r w:rsidRPr="003628BC">
              <w:rPr>
                <w:rFonts w:eastAsia="Times New Roman"/>
                <w:sz w:val="28"/>
                <w:szCs w:val="28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3 часов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3 часов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Немедленно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ind w:left="-15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Неисправности пожарной сигнализации и средств тушения в жилых домах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Немедленно</w:t>
            </w:r>
          </w:p>
        </w:tc>
      </w:tr>
      <w:tr w:rsidR="009370F6" w:rsidRPr="003628BC" w:rsidTr="00444414">
        <w:tc>
          <w:tcPr>
            <w:tcW w:w="957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jc w:val="center"/>
              <w:rPr>
                <w:sz w:val="28"/>
                <w:szCs w:val="28"/>
              </w:rPr>
            </w:pPr>
            <w:r w:rsidRPr="003628BC">
              <w:rPr>
                <w:rStyle w:val="a4"/>
                <w:sz w:val="28"/>
                <w:szCs w:val="28"/>
              </w:rPr>
              <w:t>II. Прочие непредвиденные работы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Повреждения водоотводящих элементов крыши </w:t>
            </w:r>
            <w:r w:rsidRPr="003628BC">
              <w:rPr>
                <w:rFonts w:eastAsia="Times New Roman"/>
                <w:sz w:val="28"/>
                <w:szCs w:val="28"/>
              </w:rPr>
              <w:lastRenderedPageBreak/>
              <w:t xml:space="preserve">(кровли) и наружных стен (водосточных труб, воронок, колен, </w:t>
            </w:r>
            <w:proofErr w:type="spellStart"/>
            <w:r w:rsidRPr="003628BC">
              <w:rPr>
                <w:rFonts w:eastAsia="Times New Roman"/>
                <w:sz w:val="28"/>
                <w:szCs w:val="28"/>
              </w:rPr>
              <w:t>отметов</w:t>
            </w:r>
            <w:proofErr w:type="spellEnd"/>
            <w:r w:rsidRPr="003628BC">
              <w:rPr>
                <w:rFonts w:eastAsia="Times New Roman"/>
                <w:sz w:val="28"/>
                <w:szCs w:val="28"/>
              </w:rPr>
              <w:t xml:space="preserve"> и пр.), расстройство их креплений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lastRenderedPageBreak/>
              <w:t>Не более 5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lastRenderedPageBreak/>
              <w:t>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 (с немедленным ограждением опасной зоны)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Нарушение связи наружной облицовки и других архитектурных элементов со стенами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Немедленное принятие мер безопасности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proofErr w:type="spellStart"/>
            <w:r w:rsidRPr="003628BC">
              <w:rPr>
                <w:rFonts w:eastAsia="Times New Roman"/>
                <w:sz w:val="28"/>
                <w:szCs w:val="28"/>
              </w:rPr>
              <w:t>Неплотность</w:t>
            </w:r>
            <w:proofErr w:type="spellEnd"/>
            <w:r w:rsidR="003628BC">
              <w:rPr>
                <w:rFonts w:eastAsia="Times New Roman"/>
                <w:sz w:val="28"/>
                <w:szCs w:val="28"/>
              </w:rPr>
              <w:t xml:space="preserve"> в каналах систем вентиляции и </w:t>
            </w:r>
            <w:r w:rsidRPr="003628BC">
              <w:rPr>
                <w:rFonts w:eastAsia="Times New Roman"/>
                <w:sz w:val="28"/>
                <w:szCs w:val="28"/>
              </w:rPr>
              <w:t>кондиционирования, дымоходах и газоходах и сопряжения их с печами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3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В зимнее время - не более 1 суток</w:t>
            </w:r>
            <w:proofErr w:type="gramStart"/>
            <w:r w:rsidRPr="003628BC">
              <w:rPr>
                <w:sz w:val="28"/>
                <w:szCs w:val="28"/>
              </w:rPr>
              <w:br/>
            </w:r>
            <w:r w:rsidRPr="003628BC">
              <w:rPr>
                <w:sz w:val="28"/>
                <w:szCs w:val="28"/>
              </w:rPr>
              <w:br/>
              <w:t>В</w:t>
            </w:r>
            <w:proofErr w:type="gramEnd"/>
            <w:r w:rsidRPr="003628BC">
              <w:rPr>
                <w:sz w:val="28"/>
                <w:szCs w:val="28"/>
              </w:rPr>
              <w:t xml:space="preserve"> летнее время - не более 3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дверных заполнений (входные двери в подъездах)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5 суток (с немедленным принятием мер безопасности)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3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 xml:space="preserve">Неисправности систем автоматического управления внутридомовыми инженерными системами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5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3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ind w:left="-15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лифта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</w:t>
            </w:r>
          </w:p>
        </w:tc>
      </w:tr>
      <w:tr w:rsidR="009370F6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оборудования мусоропроводов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</w:t>
            </w:r>
          </w:p>
        </w:tc>
      </w:tr>
      <w:tr w:rsidR="003628BC" w:rsidRPr="003628BC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3628BC">
            <w:pPr>
              <w:spacing w:before="48" w:after="48" w:line="288" w:lineRule="atLeast"/>
              <w:rPr>
                <w:rFonts w:eastAsia="Times New Roman"/>
                <w:sz w:val="28"/>
                <w:szCs w:val="28"/>
              </w:rPr>
            </w:pPr>
            <w:r w:rsidRPr="003628BC">
              <w:rPr>
                <w:rFonts w:eastAsia="Times New Roman"/>
                <w:sz w:val="28"/>
                <w:szCs w:val="28"/>
              </w:rPr>
              <w:t>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Pr="003628BC" w:rsidRDefault="00126711" w:rsidP="00444414">
            <w:pPr>
              <w:pStyle w:val="a3"/>
              <w:rPr>
                <w:sz w:val="28"/>
                <w:szCs w:val="28"/>
              </w:rPr>
            </w:pPr>
            <w:r w:rsidRPr="003628BC">
              <w:rPr>
                <w:sz w:val="28"/>
                <w:szCs w:val="28"/>
              </w:rPr>
              <w:t>Не более 1 суток (с немедленным принятием мер безопасности)</w:t>
            </w:r>
          </w:p>
        </w:tc>
      </w:tr>
    </w:tbl>
    <w:p w:rsidR="00362197" w:rsidRPr="003628BC" w:rsidRDefault="003628BC">
      <w:pPr>
        <w:rPr>
          <w:sz w:val="28"/>
          <w:szCs w:val="28"/>
        </w:rPr>
      </w:pPr>
    </w:p>
    <w:sectPr w:rsidR="00362197" w:rsidRPr="003628BC" w:rsidSect="003628B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10"/>
    <w:multiLevelType w:val="multilevel"/>
    <w:tmpl w:val="4764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06C"/>
    <w:multiLevelType w:val="multilevel"/>
    <w:tmpl w:val="D96C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629"/>
    <w:multiLevelType w:val="multilevel"/>
    <w:tmpl w:val="BB22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C7550"/>
    <w:multiLevelType w:val="multilevel"/>
    <w:tmpl w:val="BB6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D353B"/>
    <w:multiLevelType w:val="multilevel"/>
    <w:tmpl w:val="ACB2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F0323"/>
    <w:multiLevelType w:val="multilevel"/>
    <w:tmpl w:val="2CF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308B2"/>
    <w:multiLevelType w:val="multilevel"/>
    <w:tmpl w:val="A8A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D452D"/>
    <w:multiLevelType w:val="multilevel"/>
    <w:tmpl w:val="05F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252FB"/>
    <w:multiLevelType w:val="multilevel"/>
    <w:tmpl w:val="7A36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7270F"/>
    <w:multiLevelType w:val="multilevel"/>
    <w:tmpl w:val="2CBC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44DB"/>
    <w:multiLevelType w:val="multilevel"/>
    <w:tmpl w:val="B63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435A"/>
    <w:multiLevelType w:val="multilevel"/>
    <w:tmpl w:val="498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1F6A"/>
    <w:multiLevelType w:val="multilevel"/>
    <w:tmpl w:val="C824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365A"/>
    <w:multiLevelType w:val="multilevel"/>
    <w:tmpl w:val="D52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A3BCA"/>
    <w:multiLevelType w:val="multilevel"/>
    <w:tmpl w:val="0CE0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318F"/>
    <w:multiLevelType w:val="multilevel"/>
    <w:tmpl w:val="F854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94291"/>
    <w:multiLevelType w:val="multilevel"/>
    <w:tmpl w:val="E25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11EAB"/>
    <w:multiLevelType w:val="multilevel"/>
    <w:tmpl w:val="916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61E5A"/>
    <w:multiLevelType w:val="multilevel"/>
    <w:tmpl w:val="1C0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C1352"/>
    <w:multiLevelType w:val="multilevel"/>
    <w:tmpl w:val="C29A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87202"/>
    <w:multiLevelType w:val="multilevel"/>
    <w:tmpl w:val="193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1"/>
    <w:rsid w:val="00126711"/>
    <w:rsid w:val="003628BC"/>
    <w:rsid w:val="009370F6"/>
    <w:rsid w:val="00A23A15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RePack by Diakov</cp:lastModifiedBy>
  <cp:revision>3</cp:revision>
  <dcterms:created xsi:type="dcterms:W3CDTF">2016-08-29T07:14:00Z</dcterms:created>
  <dcterms:modified xsi:type="dcterms:W3CDTF">2016-08-29T07:17:00Z</dcterms:modified>
</cp:coreProperties>
</file>